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E2202" w14:textId="77777777" w:rsidR="002577AB" w:rsidRDefault="002577AB" w:rsidP="002577AB">
      <w:pPr>
        <w:jc w:val="center"/>
      </w:pPr>
    </w:p>
    <w:p w14:paraId="472B55C8" w14:textId="77777777" w:rsidR="002577AB" w:rsidRDefault="002577AB" w:rsidP="002577AB">
      <w:pPr>
        <w:jc w:val="center"/>
      </w:pPr>
    </w:p>
    <w:p w14:paraId="6486B631" w14:textId="77777777" w:rsidR="002577AB" w:rsidRDefault="002577AB" w:rsidP="002577AB">
      <w:pPr>
        <w:jc w:val="center"/>
      </w:pPr>
    </w:p>
    <w:p w14:paraId="1F085C28" w14:textId="77777777" w:rsidR="002577AB" w:rsidRDefault="002577AB" w:rsidP="002577AB">
      <w:pPr>
        <w:jc w:val="center"/>
      </w:pPr>
    </w:p>
    <w:p w14:paraId="1EC422A8" w14:textId="77777777" w:rsidR="002577AB" w:rsidRDefault="002577AB" w:rsidP="002577AB">
      <w:pPr>
        <w:jc w:val="center"/>
      </w:pPr>
    </w:p>
    <w:p w14:paraId="65723C61" w14:textId="77777777" w:rsidR="002577AB" w:rsidRDefault="002577AB" w:rsidP="002577AB">
      <w:pPr>
        <w:jc w:val="center"/>
      </w:pPr>
    </w:p>
    <w:p w14:paraId="6A833BAA" w14:textId="77777777" w:rsidR="002577AB" w:rsidRDefault="002577AB" w:rsidP="002577AB">
      <w:pPr>
        <w:jc w:val="center"/>
      </w:pPr>
    </w:p>
    <w:p w14:paraId="4794CE36" w14:textId="77777777" w:rsidR="002577AB" w:rsidRDefault="002577AB" w:rsidP="002577AB">
      <w:pPr>
        <w:jc w:val="center"/>
      </w:pPr>
    </w:p>
    <w:p w14:paraId="32B7C536" w14:textId="77777777" w:rsidR="002577AB" w:rsidRDefault="002577AB" w:rsidP="002577AB">
      <w:pPr>
        <w:jc w:val="center"/>
      </w:pPr>
    </w:p>
    <w:p w14:paraId="4F15690E" w14:textId="77777777" w:rsidR="002577AB" w:rsidRDefault="002577AB" w:rsidP="002577AB">
      <w:pPr>
        <w:jc w:val="center"/>
      </w:pPr>
    </w:p>
    <w:p w14:paraId="036C2005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661522CD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Příloha č. </w:t>
      </w:r>
      <w:r w:rsidR="00EA75D7">
        <w:rPr>
          <w:rFonts w:ascii="Arial" w:hAnsi="Arial" w:cs="Arial"/>
          <w:sz w:val="28"/>
          <w:szCs w:val="28"/>
        </w:rPr>
        <w:t>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AB275A">
        <w:rPr>
          <w:rFonts w:ascii="Arial" w:hAnsi="Arial" w:cs="Arial"/>
          <w:sz w:val="28"/>
          <w:szCs w:val="28"/>
        </w:rPr>
        <w:t xml:space="preserve"> v oblasti 1</w:t>
      </w:r>
      <w:r w:rsidR="00F8629A">
        <w:rPr>
          <w:rFonts w:ascii="Arial" w:hAnsi="Arial" w:cs="Arial"/>
          <w:sz w:val="28"/>
          <w:szCs w:val="28"/>
        </w:rPr>
        <w:t xml:space="preserve"> - </w:t>
      </w:r>
      <w:proofErr w:type="spellStart"/>
      <w:r w:rsidR="00F8629A" w:rsidRPr="00D57A47">
        <w:rPr>
          <w:rFonts w:ascii="Arial" w:hAnsi="Arial" w:cs="Arial"/>
        </w:rPr>
        <w:t>Bystřicko</w:t>
      </w:r>
      <w:proofErr w:type="spellEnd"/>
      <w:r w:rsidR="00F8629A" w:rsidRPr="00D57A47">
        <w:rPr>
          <w:rFonts w:ascii="Arial" w:hAnsi="Arial" w:cs="Arial"/>
        </w:rPr>
        <w:t xml:space="preserve"> a </w:t>
      </w:r>
      <w:proofErr w:type="spellStart"/>
      <w:r w:rsidR="00F8629A" w:rsidRPr="00D57A47">
        <w:rPr>
          <w:rFonts w:ascii="Arial" w:hAnsi="Arial" w:cs="Arial"/>
        </w:rPr>
        <w:t>Velkomeziříčsko</w:t>
      </w:r>
      <w:proofErr w:type="spellEnd"/>
    </w:p>
    <w:p w14:paraId="53E4FB26" w14:textId="77777777" w:rsidR="002577AB" w:rsidRDefault="002577AB" w:rsidP="002577AB">
      <w:pPr>
        <w:jc w:val="center"/>
      </w:pPr>
    </w:p>
    <w:p w14:paraId="1283B122" w14:textId="77777777" w:rsidR="002577AB" w:rsidRDefault="002577AB" w:rsidP="002577AB">
      <w:pPr>
        <w:jc w:val="center"/>
      </w:pPr>
    </w:p>
    <w:p w14:paraId="612F0E09" w14:textId="77777777" w:rsidR="002577AB" w:rsidRDefault="002577AB" w:rsidP="002577AB">
      <w:pPr>
        <w:jc w:val="center"/>
      </w:pPr>
    </w:p>
    <w:p w14:paraId="653A614F" w14:textId="77777777" w:rsidR="002577AB" w:rsidRDefault="002577AB" w:rsidP="002577AB">
      <w:pPr>
        <w:jc w:val="center"/>
      </w:pPr>
    </w:p>
    <w:p w14:paraId="0BB3FF13" w14:textId="77777777" w:rsidR="002577AB" w:rsidRDefault="002577AB" w:rsidP="002577AB">
      <w:pPr>
        <w:jc w:val="center"/>
      </w:pPr>
    </w:p>
    <w:p w14:paraId="134D3A8C" w14:textId="77777777" w:rsidR="002577AB" w:rsidRDefault="002577AB" w:rsidP="002577AB">
      <w:pPr>
        <w:jc w:val="center"/>
      </w:pPr>
    </w:p>
    <w:p w14:paraId="14CBBAA5" w14:textId="77777777" w:rsidR="002577AB" w:rsidRDefault="002577AB" w:rsidP="002577AB">
      <w:pPr>
        <w:jc w:val="center"/>
      </w:pPr>
    </w:p>
    <w:p w14:paraId="66C3FEBE" w14:textId="77777777" w:rsidR="002577AB" w:rsidRDefault="002577AB" w:rsidP="002577AB">
      <w:pPr>
        <w:jc w:val="center"/>
      </w:pPr>
    </w:p>
    <w:p w14:paraId="08109EB6" w14:textId="77777777" w:rsidR="002577AB" w:rsidRDefault="002577AB" w:rsidP="002577AB">
      <w:pPr>
        <w:jc w:val="center"/>
      </w:pPr>
    </w:p>
    <w:p w14:paraId="00A55DE0" w14:textId="77777777" w:rsidR="002577AB" w:rsidRDefault="002577AB" w:rsidP="002577AB">
      <w:pPr>
        <w:jc w:val="center"/>
      </w:pPr>
    </w:p>
    <w:p w14:paraId="630EFEDD" w14:textId="77777777" w:rsidR="002577AB" w:rsidRDefault="002577AB" w:rsidP="002577AB">
      <w:pPr>
        <w:jc w:val="center"/>
      </w:pPr>
    </w:p>
    <w:p w14:paraId="51544FBC" w14:textId="77777777" w:rsidR="002577AB" w:rsidRDefault="002577AB" w:rsidP="002577AB">
      <w:pPr>
        <w:jc w:val="center"/>
      </w:pPr>
    </w:p>
    <w:p w14:paraId="2A83B05F" w14:textId="77777777" w:rsidR="002577AB" w:rsidRDefault="002577AB" w:rsidP="002577AB">
      <w:pPr>
        <w:jc w:val="center"/>
      </w:pPr>
    </w:p>
    <w:p w14:paraId="1911F485" w14:textId="77777777" w:rsidR="002577AB" w:rsidRDefault="002577AB" w:rsidP="002577AB">
      <w:pPr>
        <w:jc w:val="center"/>
      </w:pPr>
    </w:p>
    <w:p w14:paraId="60DE5B25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4D5B898F" w14:textId="77777777" w:rsidR="002577AB" w:rsidRPr="00385148" w:rsidRDefault="00056F78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Leden 2023</w:t>
      </w:r>
    </w:p>
    <w:p w14:paraId="4BB91B19" w14:textId="77777777" w:rsidR="002577AB" w:rsidRDefault="002577AB" w:rsidP="002577AB">
      <w:pPr>
        <w:jc w:val="center"/>
      </w:pPr>
    </w:p>
    <w:p w14:paraId="17517A5B" w14:textId="77777777" w:rsidR="001C33B7" w:rsidRDefault="001C33B7">
      <w:r>
        <w:lastRenderedPageBreak/>
        <w:br w:type="page"/>
      </w:r>
    </w:p>
    <w:p w14:paraId="2BCFBA98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362246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6CDB517" w14:textId="77777777" w:rsidR="005B6002" w:rsidRPr="005B6002" w:rsidRDefault="005B6002" w:rsidP="005B6002">
          <w:pPr>
            <w:rPr>
              <w:lang w:eastAsia="cs-CZ"/>
            </w:rPr>
          </w:pPr>
        </w:p>
        <w:p w14:paraId="5CA90F24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B6C579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C29449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BFB2D9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63D121C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ECAFD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23762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9784082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54F979C" w14:textId="77777777" w:rsidR="001C33B7" w:rsidRDefault="001C33B7">
      <w:r>
        <w:br w:type="page"/>
      </w:r>
    </w:p>
    <w:p w14:paraId="09783A74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6467348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665613D3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F43732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9A454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04CEC2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420C9E30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791D613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77285E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62B06404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23F9DEA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43E0319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ADA73A7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79937753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955AB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56901452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70687EA1" w14:textId="77665E9D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1629D6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1629D6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</w:t>
      </w:r>
      <w:r w:rsidR="00900511">
        <w:rPr>
          <w:rFonts w:ascii="Arial" w:hAnsi="Arial" w:cs="Arial"/>
        </w:rPr>
        <w:t>vé oblasti uvedených v části 2.1.</w:t>
      </w:r>
      <w:r w:rsidRPr="00456A0D">
        <w:rPr>
          <w:rFonts w:ascii="Arial" w:hAnsi="Arial" w:cs="Arial"/>
        </w:rPr>
        <w:t xml:space="preserve"> </w:t>
      </w:r>
    </w:p>
    <w:p w14:paraId="73CED574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0DFC3C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036717F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250E402F" w14:textId="1CD9A17F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být vybaven na začátku směny drobnými mincemi a bankovkami </w:t>
      </w:r>
      <w:r w:rsidR="00F8629A">
        <w:rPr>
          <w:rFonts w:ascii="Arial" w:hAnsi="Arial" w:cs="Arial"/>
        </w:rPr>
        <w:t xml:space="preserve">v celkové hodnotě min. 2000 Kč </w:t>
      </w:r>
      <w:r w:rsidRPr="00456A0D">
        <w:rPr>
          <w:rFonts w:ascii="Arial" w:hAnsi="Arial" w:cs="Arial"/>
        </w:rPr>
        <w:t xml:space="preserve">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 xml:space="preserve">bankovky </w:t>
      </w:r>
      <w:r w:rsidR="004B744E">
        <w:rPr>
          <w:rFonts w:ascii="Arial" w:hAnsi="Arial" w:cs="Arial"/>
        </w:rPr>
        <w:t> do</w:t>
      </w:r>
      <w:proofErr w:type="gramEnd"/>
      <w:r w:rsidR="004B744E">
        <w:rPr>
          <w:rFonts w:ascii="Arial" w:hAnsi="Arial" w:cs="Arial"/>
        </w:rPr>
        <w:t xml:space="preserve"> maximální hodnoty</w:t>
      </w:r>
      <w:r w:rsidR="00F8629A">
        <w:rPr>
          <w:rFonts w:ascii="Arial" w:hAnsi="Arial" w:cs="Arial"/>
        </w:rPr>
        <w:t xml:space="preserve"> 5</w:t>
      </w:r>
      <w:r w:rsidRPr="00456A0D">
        <w:rPr>
          <w:rFonts w:ascii="Arial" w:hAnsi="Arial" w:cs="Arial"/>
        </w:rPr>
        <w:t>00 Kč.</w:t>
      </w:r>
    </w:p>
    <w:p w14:paraId="2EC1176D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0AC8DF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36CED648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37FF5FAC" w14:textId="77777777" w:rsidR="001C33B7" w:rsidRPr="0098132D" w:rsidRDefault="001C33B7" w:rsidP="0098132D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</w:t>
      </w:r>
      <w:r w:rsidR="00AB275A">
        <w:rPr>
          <w:rFonts w:ascii="Arial" w:hAnsi="Arial" w:cs="Arial"/>
        </w:rPr>
        <w:t xml:space="preserve">v oblasti 1 </w:t>
      </w:r>
      <w:r w:rsidRPr="00456A0D">
        <w:rPr>
          <w:rFonts w:ascii="Arial" w:hAnsi="Arial" w:cs="Arial"/>
        </w:rPr>
        <w:t xml:space="preserve">jsou </w:t>
      </w:r>
      <w:r w:rsidR="00AB275A">
        <w:rPr>
          <w:rFonts w:ascii="Arial" w:hAnsi="Arial" w:cs="Arial"/>
        </w:rPr>
        <w:t>v kategorii B</w:t>
      </w:r>
      <w:r w:rsidRPr="00456A0D">
        <w:rPr>
          <w:rFonts w:ascii="Arial" w:hAnsi="Arial" w:cs="Arial"/>
        </w:rPr>
        <w:t xml:space="preserve"> s požadovaným umístěním: </w:t>
      </w:r>
    </w:p>
    <w:p w14:paraId="5B062951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166BEE7B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Bystřice nad Pernštejnem </w:t>
      </w:r>
      <w:r w:rsidRPr="00456A0D">
        <w:rPr>
          <w:rFonts w:ascii="Arial" w:hAnsi="Arial" w:cs="Arial"/>
        </w:rPr>
        <w:t>– 1 předprodejní a informační kancelář</w:t>
      </w:r>
    </w:p>
    <w:p w14:paraId="45A8A74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</w:t>
      </w:r>
      <w:r w:rsidR="0098132D">
        <w:rPr>
          <w:rFonts w:cs="Arial"/>
        </w:rPr>
        <w:t xml:space="preserve"> </w:t>
      </w:r>
      <w:proofErr w:type="spellStart"/>
      <w:r w:rsidRPr="00456A0D">
        <w:rPr>
          <w:rFonts w:cs="Arial"/>
        </w:rPr>
        <w:t>Pern</w:t>
      </w:r>
      <w:proofErr w:type="spellEnd"/>
      <w:r w:rsidR="0098132D">
        <w:rPr>
          <w:rFonts w:cs="Arial"/>
        </w:rPr>
        <w:t xml:space="preserve">., </w:t>
      </w:r>
      <w:r w:rsidRPr="00456A0D">
        <w:rPr>
          <w:rFonts w:cs="Arial"/>
        </w:rPr>
        <w:t>aut. nádr.</w:t>
      </w:r>
    </w:p>
    <w:p w14:paraId="7226D47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6B0D7F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595A856F" w14:textId="77777777" w:rsidR="001C33B7" w:rsidRPr="00456A0D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Velké Meziříčí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00BDD7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14:paraId="0E0423F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FE423A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14:paraId="7E38A51A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5E22E076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7B09FF2E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98F92A1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23F8FB57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EEBB5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1A3553F3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0AE258E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2879AF0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5F3B49F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0092A1EB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145A658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AF5A583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CDB8424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3C6950B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F4B3FA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74D586B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3E9EECC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71EE92B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87E68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547E5B9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0E8D872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6687ADD3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7E2467B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55ACDA0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3356867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12F32F2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1664CF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3467DE1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0FBF22C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2A69FD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3D4DAEC7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25E8D" w14:textId="77777777" w:rsidR="00655F62" w:rsidRDefault="00655F62" w:rsidP="001C33B7">
      <w:pPr>
        <w:spacing w:after="0" w:line="240" w:lineRule="auto"/>
      </w:pPr>
      <w:r>
        <w:separator/>
      </w:r>
    </w:p>
  </w:endnote>
  <w:endnote w:type="continuationSeparator" w:id="0">
    <w:p w14:paraId="261315A8" w14:textId="77777777" w:rsidR="00655F62" w:rsidRDefault="00655F62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73B3D702" w14:textId="36987F85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44E">
          <w:rPr>
            <w:noProof/>
          </w:rPr>
          <w:t>4</w:t>
        </w:r>
        <w:r>
          <w:fldChar w:fldCharType="end"/>
        </w:r>
      </w:p>
    </w:sdtContent>
  </w:sdt>
  <w:p w14:paraId="554C6934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5D4B" w14:textId="77777777" w:rsidR="00655F62" w:rsidRDefault="00655F62" w:rsidP="001C33B7">
      <w:pPr>
        <w:spacing w:after="0" w:line="240" w:lineRule="auto"/>
      </w:pPr>
      <w:r>
        <w:separator/>
      </w:r>
    </w:p>
  </w:footnote>
  <w:footnote w:type="continuationSeparator" w:id="0">
    <w:p w14:paraId="39DE5949" w14:textId="77777777" w:rsidR="00655F62" w:rsidRDefault="00655F62" w:rsidP="001C33B7">
      <w:pPr>
        <w:spacing w:after="0" w:line="240" w:lineRule="auto"/>
      </w:pPr>
      <w:r>
        <w:continuationSeparator/>
      </w:r>
    </w:p>
  </w:footnote>
  <w:footnote w:id="1">
    <w:p w14:paraId="3B1886D9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36F9F705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2E86398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6E59F18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0B93505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D7EB98E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264578654">
    <w:abstractNumId w:val="0"/>
  </w:num>
  <w:num w:numId="2" w16cid:durableId="1292133688">
    <w:abstractNumId w:val="1"/>
  </w:num>
  <w:num w:numId="3" w16cid:durableId="1206256764">
    <w:abstractNumId w:val="4"/>
  </w:num>
  <w:num w:numId="4" w16cid:durableId="309333407">
    <w:abstractNumId w:val="2"/>
  </w:num>
  <w:num w:numId="5" w16cid:durableId="1421677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629D6"/>
    <w:rsid w:val="001C33B7"/>
    <w:rsid w:val="002577AB"/>
    <w:rsid w:val="0036653D"/>
    <w:rsid w:val="00385148"/>
    <w:rsid w:val="003917FB"/>
    <w:rsid w:val="003E1F3F"/>
    <w:rsid w:val="004B744E"/>
    <w:rsid w:val="004C047F"/>
    <w:rsid w:val="005B6002"/>
    <w:rsid w:val="005C036C"/>
    <w:rsid w:val="00644C19"/>
    <w:rsid w:val="00655F62"/>
    <w:rsid w:val="0071620C"/>
    <w:rsid w:val="007768C1"/>
    <w:rsid w:val="007D7BDF"/>
    <w:rsid w:val="008E01D4"/>
    <w:rsid w:val="00900511"/>
    <w:rsid w:val="0094390E"/>
    <w:rsid w:val="00976429"/>
    <w:rsid w:val="0098132D"/>
    <w:rsid w:val="00A46E1C"/>
    <w:rsid w:val="00AB275A"/>
    <w:rsid w:val="00BC7986"/>
    <w:rsid w:val="00D85210"/>
    <w:rsid w:val="00E12698"/>
    <w:rsid w:val="00EA75D7"/>
    <w:rsid w:val="00F8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2844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1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005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05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05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05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051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85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054B1-0875-42A3-87AA-C0BF52B0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1018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7</cp:revision>
  <dcterms:created xsi:type="dcterms:W3CDTF">2023-05-19T06:16:00Z</dcterms:created>
  <dcterms:modified xsi:type="dcterms:W3CDTF">2023-06-02T13:13:00Z</dcterms:modified>
</cp:coreProperties>
</file>